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38" w:rsidRPr="00534738" w:rsidRDefault="00534738" w:rsidP="00534738">
      <w:pPr>
        <w:jc w:val="center"/>
        <w:outlineLvl w:val="1"/>
        <w:rPr>
          <w:rFonts w:ascii="Times New Roman" w:hAnsi="Times New Roman" w:cs="Times New Roman"/>
          <w:b/>
          <w:sz w:val="32"/>
          <w:szCs w:val="32"/>
        </w:rPr>
      </w:pPr>
      <w:r w:rsidRPr="00534738">
        <w:rPr>
          <w:rFonts w:ascii="Times New Roman" w:hAnsi="Times New Roman" w:cs="Times New Roman"/>
          <w:b/>
          <w:sz w:val="32"/>
          <w:szCs w:val="32"/>
        </w:rPr>
        <w:t xml:space="preserve">ОБРАЩЕНИЕ </w:t>
      </w:r>
    </w:p>
    <w:p w:rsidR="00534738" w:rsidRDefault="00534738" w:rsidP="00534738">
      <w:pPr>
        <w:spacing w:after="0"/>
        <w:jc w:val="center"/>
        <w:outlineLvl w:val="1"/>
        <w:rPr>
          <w:rFonts w:ascii="Times New Roman" w:hAnsi="Times New Roman" w:cs="Times New Roman"/>
          <w:b/>
          <w:szCs w:val="28"/>
        </w:rPr>
      </w:pPr>
      <w:r w:rsidRPr="00534738">
        <w:rPr>
          <w:rFonts w:ascii="Times New Roman" w:hAnsi="Times New Roman" w:cs="Times New Roman"/>
          <w:b/>
          <w:szCs w:val="28"/>
        </w:rPr>
        <w:t>ТЕРРИТОРИАЛЬНОЙ ИЗБИРАТЕЛЬНОЙ КОМИССИИ ГОРОДА ПАРТИЗАНСКА К ОРГАНИЗАЦИЯМ ТЕЛЕРАДИОВЕЩАНИЯ, СРЕДСТВАМ МАССОВОЙ ИНФОРМАЦИИ, СЕТЕВЫМ ИЗДАНИЯМ, ИНЫМ ОРГАНИЗАЦИЯМ, ИНДИВИДУАЛЬНЫМ ПРЕДПРИНИМАТЕЛЯМ, КОТОРЫЕ БУДУТ ПРЕДОСТАВЛЯТЬ УСЛУГИ КАНДИДАТАМ НА ПОВТОРНЫХ ВЫБОРАХ ДЕПУТАТА ДУМЫ ПАРТИЗАНСКОГО ГОРОДСКОГО ОКРУГА ПО ОДНОМАНДАТНОМУ ИЗБИРАТЕЛЬНЕОМУ ОКРУГУ №</w:t>
      </w:r>
      <w:r w:rsidR="0063326C">
        <w:rPr>
          <w:rFonts w:ascii="Times New Roman" w:hAnsi="Times New Roman" w:cs="Times New Roman"/>
          <w:b/>
          <w:szCs w:val="28"/>
        </w:rPr>
        <w:t xml:space="preserve"> </w:t>
      </w:r>
      <w:r w:rsidRPr="00534738">
        <w:rPr>
          <w:rFonts w:ascii="Times New Roman" w:hAnsi="Times New Roman" w:cs="Times New Roman"/>
          <w:b/>
          <w:szCs w:val="28"/>
        </w:rPr>
        <w:t>3</w:t>
      </w:r>
      <w:proofErr w:type="gramStart"/>
      <w:r w:rsidRPr="00534738">
        <w:rPr>
          <w:rFonts w:ascii="Times New Roman" w:hAnsi="Times New Roman" w:cs="Times New Roman"/>
          <w:b/>
          <w:szCs w:val="28"/>
        </w:rPr>
        <w:t xml:space="preserve"> И</w:t>
      </w:r>
      <w:proofErr w:type="gramEnd"/>
      <w:r w:rsidRPr="00534738">
        <w:rPr>
          <w:rFonts w:ascii="Times New Roman" w:hAnsi="Times New Roman" w:cs="Times New Roman"/>
          <w:b/>
          <w:szCs w:val="28"/>
        </w:rPr>
        <w:t xml:space="preserve"> ДОПОЛНИТЕЛЬНЫХ ВЫБОРАХ ДЕПУТАТОВ ДУМЫ ПАРТИЗАНСКОГО ГОРОДСКОГО ОКРУГА ПО ОДНОМАНДАТНЫМ ИЗБИРАТЕЛЬНЫМ ОКРУГАМ </w:t>
      </w:r>
    </w:p>
    <w:p w:rsidR="00534738" w:rsidRPr="00534738" w:rsidRDefault="00534738" w:rsidP="00534738">
      <w:pPr>
        <w:jc w:val="center"/>
        <w:outlineLvl w:val="1"/>
        <w:rPr>
          <w:rFonts w:ascii="Times New Roman" w:hAnsi="Times New Roman" w:cs="Times New Roman"/>
          <w:b/>
          <w:sz w:val="24"/>
          <w:szCs w:val="28"/>
        </w:rPr>
      </w:pPr>
      <w:r w:rsidRPr="00534738">
        <w:rPr>
          <w:rFonts w:ascii="Times New Roman" w:hAnsi="Times New Roman" w:cs="Times New Roman"/>
          <w:b/>
          <w:szCs w:val="28"/>
        </w:rPr>
        <w:t>№7, №9, №12</w:t>
      </w:r>
    </w:p>
    <w:p w:rsidR="00534738" w:rsidRPr="00534738" w:rsidRDefault="00534738" w:rsidP="00534738">
      <w:pPr>
        <w:spacing w:line="360" w:lineRule="auto"/>
        <w:ind w:firstLine="709"/>
        <w:jc w:val="both"/>
        <w:rPr>
          <w:rFonts w:ascii="Times New Roman" w:hAnsi="Times New Roman" w:cs="Times New Roman"/>
          <w:szCs w:val="24"/>
        </w:rPr>
      </w:pPr>
      <w:proofErr w:type="gramStart"/>
      <w:r w:rsidRPr="00534738">
        <w:rPr>
          <w:rFonts w:ascii="Times New Roman" w:hAnsi="Times New Roman" w:cs="Times New Roman"/>
          <w:color w:val="000000"/>
          <w:szCs w:val="28"/>
        </w:rPr>
        <w:t>В связи с опубликованием 24 июня 2022 года в газете «Вести» Решения террит</w:t>
      </w:r>
      <w:r w:rsidR="0063326C">
        <w:rPr>
          <w:rFonts w:ascii="Times New Roman" w:hAnsi="Times New Roman" w:cs="Times New Roman"/>
          <w:color w:val="000000"/>
          <w:szCs w:val="28"/>
        </w:rPr>
        <w:t>о</w:t>
      </w:r>
      <w:r w:rsidRPr="00534738">
        <w:rPr>
          <w:rFonts w:ascii="Times New Roman" w:hAnsi="Times New Roman" w:cs="Times New Roman"/>
          <w:color w:val="000000"/>
          <w:szCs w:val="28"/>
        </w:rPr>
        <w:t xml:space="preserve">риальной избирательной комиссии города </w:t>
      </w:r>
      <w:proofErr w:type="spellStart"/>
      <w:r w:rsidRPr="00534738">
        <w:rPr>
          <w:rFonts w:ascii="Times New Roman" w:hAnsi="Times New Roman" w:cs="Times New Roman"/>
          <w:color w:val="000000"/>
          <w:szCs w:val="28"/>
        </w:rPr>
        <w:t>Партизанска</w:t>
      </w:r>
      <w:proofErr w:type="spellEnd"/>
      <w:r w:rsidRPr="00534738">
        <w:rPr>
          <w:rFonts w:ascii="Times New Roman" w:hAnsi="Times New Roman" w:cs="Times New Roman"/>
          <w:color w:val="000000"/>
          <w:szCs w:val="28"/>
        </w:rPr>
        <w:t xml:space="preserve"> о назначении повторных выборов депутатов Думы Партизанского городского округа по одномандатному избирательному округу №</w:t>
      </w:r>
      <w:r w:rsidR="0063326C">
        <w:rPr>
          <w:rFonts w:ascii="Times New Roman" w:hAnsi="Times New Roman" w:cs="Times New Roman"/>
          <w:color w:val="000000"/>
          <w:szCs w:val="28"/>
        </w:rPr>
        <w:t xml:space="preserve"> </w:t>
      </w:r>
      <w:r w:rsidRPr="00534738">
        <w:rPr>
          <w:rFonts w:ascii="Times New Roman" w:hAnsi="Times New Roman" w:cs="Times New Roman"/>
          <w:color w:val="000000"/>
          <w:szCs w:val="28"/>
        </w:rPr>
        <w:t xml:space="preserve">3 и дополнительных выборов депутатов Думы Партизанского городского округа </w:t>
      </w:r>
      <w:r w:rsidRPr="00534738">
        <w:rPr>
          <w:rFonts w:ascii="Times New Roman" w:hAnsi="Times New Roman" w:cs="Times New Roman"/>
        </w:rPr>
        <w:t xml:space="preserve">по одномандатным избирательным округам №7, №9, №12,  </w:t>
      </w:r>
      <w:r w:rsidRPr="00534738">
        <w:rPr>
          <w:rFonts w:ascii="Times New Roman" w:hAnsi="Times New Roman" w:cs="Times New Roman"/>
          <w:color w:val="000000"/>
          <w:szCs w:val="28"/>
        </w:rPr>
        <w:t>назначенных  на 4 сентября 2022 года, доводим до сведения руководителей организаций телерадиовещания, редакций периодических</w:t>
      </w:r>
      <w:proofErr w:type="gramEnd"/>
      <w:r w:rsidRPr="00534738">
        <w:rPr>
          <w:rFonts w:ascii="Times New Roman" w:hAnsi="Times New Roman" w:cs="Times New Roman"/>
          <w:color w:val="000000"/>
          <w:szCs w:val="28"/>
        </w:rPr>
        <w:t xml:space="preserve"> печатных изданий, сетевых изданий, типографий, руководителей иных организаций, которые будут предоставлять услуги кандидатам, для проведения предвыборной агитации.</w:t>
      </w:r>
    </w:p>
    <w:p w:rsidR="00534738" w:rsidRPr="00534738" w:rsidRDefault="00534738" w:rsidP="00534738">
      <w:pPr>
        <w:autoSpaceDE w:val="0"/>
        <w:autoSpaceDN w:val="0"/>
        <w:adjustRightInd w:val="0"/>
        <w:spacing w:line="360" w:lineRule="auto"/>
        <w:ind w:firstLine="539"/>
        <w:jc w:val="both"/>
        <w:rPr>
          <w:rFonts w:ascii="Times New Roman" w:hAnsi="Times New Roman" w:cs="Times New Roman"/>
          <w:szCs w:val="28"/>
        </w:rPr>
      </w:pPr>
      <w:proofErr w:type="gramStart"/>
      <w:r w:rsidRPr="00534738">
        <w:rPr>
          <w:rFonts w:ascii="Times New Roman" w:hAnsi="Times New Roman" w:cs="Times New Roman"/>
          <w:color w:val="000000"/>
          <w:szCs w:val="28"/>
        </w:rPr>
        <w:t>В соответствии с частью 6 статьи 61 Избирательного кодекса Приморского края  </w:t>
      </w:r>
      <w:r w:rsidRPr="00534738">
        <w:rPr>
          <w:rFonts w:ascii="Times New Roman" w:hAnsi="Times New Roman" w:cs="Times New Roman"/>
          <w:szCs w:val="28"/>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w:t>
      </w:r>
      <w:proofErr w:type="gramEnd"/>
      <w:r w:rsidRPr="00534738">
        <w:rPr>
          <w:rFonts w:ascii="Times New Roman" w:hAnsi="Times New Roman" w:cs="Times New Roman"/>
          <w:szCs w:val="28"/>
        </w:rPr>
        <w:t xml:space="preserve"> </w:t>
      </w:r>
      <w:proofErr w:type="gramStart"/>
      <w:r w:rsidRPr="00534738">
        <w:rPr>
          <w:rFonts w:ascii="Times New Roman" w:hAnsi="Times New Roman" w:cs="Times New Roman"/>
          <w:szCs w:val="28"/>
        </w:rPr>
        <w:t>назначении</w:t>
      </w:r>
      <w:proofErr w:type="gramEnd"/>
      <w:r w:rsidRPr="00534738">
        <w:rPr>
          <w:rFonts w:ascii="Times New Roman" w:hAnsi="Times New Roman" w:cs="Times New Roman"/>
          <w:szCs w:val="28"/>
        </w:rPr>
        <w:t xml:space="preserve"> выборов (то есть</w:t>
      </w:r>
      <w:r w:rsidRPr="00534738">
        <w:rPr>
          <w:rFonts w:ascii="Times New Roman" w:hAnsi="Times New Roman" w:cs="Times New Roman"/>
          <w:b/>
          <w:szCs w:val="28"/>
        </w:rPr>
        <w:t xml:space="preserve"> не позднее 24 июля 2022 года</w:t>
      </w:r>
      <w:r w:rsidRPr="00534738">
        <w:rPr>
          <w:rFonts w:ascii="Times New Roman" w:hAnsi="Times New Roman" w:cs="Times New Roman"/>
          <w:szCs w:val="28"/>
        </w:rPr>
        <w:t xml:space="preserve">). </w:t>
      </w:r>
      <w:proofErr w:type="gramStart"/>
      <w:r w:rsidRPr="00534738">
        <w:rPr>
          <w:rFonts w:ascii="Times New Roman" w:hAnsi="Times New Roman" w:cs="Times New Roman"/>
          <w:szCs w:val="28"/>
        </w:rPr>
        <w:t xml:space="preserve">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 города </w:t>
      </w:r>
      <w:proofErr w:type="spellStart"/>
      <w:r w:rsidRPr="00534738">
        <w:rPr>
          <w:rFonts w:ascii="Times New Roman" w:hAnsi="Times New Roman" w:cs="Times New Roman"/>
          <w:szCs w:val="28"/>
        </w:rPr>
        <w:t>Партизанска</w:t>
      </w:r>
      <w:proofErr w:type="spellEnd"/>
      <w:r w:rsidRPr="00534738">
        <w:rPr>
          <w:rFonts w:ascii="Times New Roman" w:hAnsi="Times New Roman" w:cs="Times New Roman"/>
          <w:szCs w:val="28"/>
        </w:rPr>
        <w:t xml:space="preserve">. </w:t>
      </w:r>
      <w:proofErr w:type="gramEnd"/>
    </w:p>
    <w:p w:rsidR="00534738" w:rsidRPr="00534738" w:rsidRDefault="00534738" w:rsidP="00534738">
      <w:pPr>
        <w:autoSpaceDE w:val="0"/>
        <w:autoSpaceDN w:val="0"/>
        <w:adjustRightInd w:val="0"/>
        <w:spacing w:line="360" w:lineRule="auto"/>
        <w:ind w:firstLine="539"/>
        <w:jc w:val="both"/>
        <w:rPr>
          <w:rFonts w:ascii="Times New Roman" w:hAnsi="Times New Roman" w:cs="Times New Roman"/>
          <w:szCs w:val="28"/>
        </w:rPr>
      </w:pPr>
      <w:r w:rsidRPr="00534738">
        <w:rPr>
          <w:rFonts w:ascii="Times New Roman" w:hAnsi="Times New Roman" w:cs="Times New Roman"/>
          <w:szCs w:val="28"/>
        </w:rPr>
        <w:tab/>
        <w:t xml:space="preserve">В соответствии с частью 2 статьи 65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rsidRPr="00534738">
        <w:rPr>
          <w:rFonts w:ascii="Times New Roman" w:hAnsi="Times New Roman" w:cs="Times New Roman"/>
          <w:szCs w:val="28"/>
        </w:rP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(то есть </w:t>
      </w:r>
      <w:r w:rsidRPr="00534738">
        <w:rPr>
          <w:rFonts w:ascii="Times New Roman" w:hAnsi="Times New Roman" w:cs="Times New Roman"/>
          <w:b/>
          <w:szCs w:val="28"/>
        </w:rPr>
        <w:t>не позднее 24 июля 2022 года</w:t>
      </w:r>
      <w:r w:rsidRPr="00534738">
        <w:rPr>
          <w:rFonts w:ascii="Times New Roman" w:hAnsi="Times New Roman" w:cs="Times New Roman"/>
          <w:szCs w:val="28"/>
        </w:rPr>
        <w:t>) и в тот же срок представлены</w:t>
      </w:r>
      <w:proofErr w:type="gramEnd"/>
      <w:r w:rsidRPr="00534738">
        <w:rPr>
          <w:rFonts w:ascii="Times New Roman" w:hAnsi="Times New Roman" w:cs="Times New Roman"/>
          <w:szCs w:val="28"/>
        </w:rPr>
        <w:t xml:space="preserve"> в территориальную избирательную </w:t>
      </w:r>
      <w:r w:rsidRPr="00534738">
        <w:rPr>
          <w:rFonts w:ascii="Times New Roman" w:hAnsi="Times New Roman" w:cs="Times New Roman"/>
          <w:szCs w:val="28"/>
        </w:rPr>
        <w:lastRenderedPageBreak/>
        <w:t xml:space="preserve">комиссию города </w:t>
      </w:r>
      <w:proofErr w:type="spellStart"/>
      <w:r w:rsidRPr="00534738">
        <w:rPr>
          <w:rFonts w:ascii="Times New Roman" w:hAnsi="Times New Roman" w:cs="Times New Roman"/>
          <w:szCs w:val="28"/>
        </w:rPr>
        <w:t>Партизанска</w:t>
      </w:r>
      <w:proofErr w:type="spellEnd"/>
      <w:r w:rsidRPr="00534738">
        <w:rPr>
          <w:rFonts w:ascii="Times New Roman" w:hAnsi="Times New Roman" w:cs="Times New Roman"/>
          <w:szCs w:val="28"/>
        </w:rPr>
        <w:t xml:space="preserve">.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rsidR="00534738" w:rsidRPr="00534738" w:rsidRDefault="00534738" w:rsidP="00534738">
      <w:pPr>
        <w:autoSpaceDE w:val="0"/>
        <w:autoSpaceDN w:val="0"/>
        <w:adjustRightInd w:val="0"/>
        <w:spacing w:line="360" w:lineRule="auto"/>
        <w:ind w:firstLine="539"/>
        <w:jc w:val="both"/>
        <w:rPr>
          <w:rFonts w:ascii="Times New Roman" w:hAnsi="Times New Roman" w:cs="Times New Roman"/>
          <w:szCs w:val="28"/>
        </w:rPr>
      </w:pPr>
      <w:r w:rsidRPr="00534738">
        <w:rPr>
          <w:rFonts w:ascii="Times New Roman" w:hAnsi="Times New Roman" w:cs="Times New Roman"/>
          <w:szCs w:val="28"/>
        </w:rPr>
        <w:t xml:space="preserve">Средства массовой информации, сетевые издания, не выполнившие вышеуказанных требований, не вправе предоставлять эфирное время, печатную площадь, оказывать услуги по размещению агитационных материалов кандидатам за плату. Организации, индивидуальные предприниматели, не выполнившие вышеуказанных требований, не вправе осуществлять работы по изготовлению печатных агитационных материалов. </w:t>
      </w:r>
    </w:p>
    <w:p w:rsidR="00534738" w:rsidRPr="00534738" w:rsidRDefault="00534738" w:rsidP="00534738">
      <w:pPr>
        <w:autoSpaceDE w:val="0"/>
        <w:autoSpaceDN w:val="0"/>
        <w:adjustRightInd w:val="0"/>
        <w:spacing w:line="360" w:lineRule="auto"/>
        <w:ind w:firstLine="540"/>
        <w:jc w:val="both"/>
        <w:rPr>
          <w:rFonts w:ascii="Times New Roman" w:hAnsi="Times New Roman" w:cs="Times New Roman"/>
          <w:szCs w:val="28"/>
        </w:rPr>
      </w:pPr>
      <w:r w:rsidRPr="00534738">
        <w:rPr>
          <w:rFonts w:ascii="Times New Roman" w:hAnsi="Times New Roman" w:cs="Times New Roman"/>
          <w:szCs w:val="28"/>
        </w:rPr>
        <w:t>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законодательством Российской Федерации.</w:t>
      </w:r>
    </w:p>
    <w:p w:rsidR="00534738" w:rsidRPr="00534738" w:rsidRDefault="00534738" w:rsidP="00534738">
      <w:pPr>
        <w:tabs>
          <w:tab w:val="left" w:pos="709"/>
        </w:tabs>
        <w:spacing w:line="360" w:lineRule="auto"/>
        <w:jc w:val="both"/>
        <w:rPr>
          <w:rFonts w:ascii="Times New Roman" w:hAnsi="Times New Roman" w:cs="Times New Roman"/>
          <w:szCs w:val="28"/>
        </w:rPr>
      </w:pPr>
      <w:r>
        <w:rPr>
          <w:rFonts w:ascii="Times New Roman" w:hAnsi="Times New Roman" w:cs="Times New Roman"/>
          <w:szCs w:val="28"/>
        </w:rPr>
        <w:t xml:space="preserve">          </w:t>
      </w:r>
      <w:r w:rsidRPr="00534738">
        <w:rPr>
          <w:rFonts w:ascii="Times New Roman" w:hAnsi="Times New Roman" w:cs="Times New Roman"/>
          <w:szCs w:val="28"/>
        </w:rPr>
        <w:t xml:space="preserve">Адрес территориальной избирательной комиссии города </w:t>
      </w:r>
      <w:proofErr w:type="spellStart"/>
      <w:r w:rsidRPr="00534738">
        <w:rPr>
          <w:rFonts w:ascii="Times New Roman" w:hAnsi="Times New Roman" w:cs="Times New Roman"/>
          <w:szCs w:val="28"/>
        </w:rPr>
        <w:t>Партизанска</w:t>
      </w:r>
      <w:proofErr w:type="spellEnd"/>
      <w:r w:rsidRPr="00534738">
        <w:rPr>
          <w:rFonts w:ascii="Times New Roman" w:hAnsi="Times New Roman" w:cs="Times New Roman"/>
          <w:szCs w:val="28"/>
        </w:rPr>
        <w:t xml:space="preserve">: </w:t>
      </w:r>
    </w:p>
    <w:p w:rsidR="00534738" w:rsidRPr="00534738" w:rsidRDefault="00534738" w:rsidP="00534738">
      <w:pPr>
        <w:tabs>
          <w:tab w:val="left" w:pos="709"/>
        </w:tabs>
        <w:spacing w:line="360" w:lineRule="auto"/>
        <w:jc w:val="both"/>
        <w:rPr>
          <w:rFonts w:ascii="Times New Roman" w:hAnsi="Times New Roman" w:cs="Times New Roman"/>
          <w:szCs w:val="28"/>
        </w:rPr>
      </w:pPr>
      <w:r w:rsidRPr="00534738">
        <w:rPr>
          <w:rFonts w:ascii="Times New Roman" w:hAnsi="Times New Roman" w:cs="Times New Roman"/>
          <w:szCs w:val="28"/>
        </w:rPr>
        <w:t xml:space="preserve">г. </w:t>
      </w:r>
      <w:proofErr w:type="spellStart"/>
      <w:r w:rsidRPr="00534738">
        <w:rPr>
          <w:rFonts w:ascii="Times New Roman" w:hAnsi="Times New Roman" w:cs="Times New Roman"/>
          <w:szCs w:val="28"/>
        </w:rPr>
        <w:t>Партизанск</w:t>
      </w:r>
      <w:proofErr w:type="spellEnd"/>
      <w:r w:rsidRPr="00534738">
        <w:rPr>
          <w:rFonts w:ascii="Times New Roman" w:hAnsi="Times New Roman" w:cs="Times New Roman"/>
          <w:szCs w:val="28"/>
        </w:rPr>
        <w:t xml:space="preserve">, ул. </w:t>
      </w:r>
      <w:proofErr w:type="gramStart"/>
      <w:r w:rsidRPr="00534738">
        <w:rPr>
          <w:rFonts w:ascii="Times New Roman" w:hAnsi="Times New Roman" w:cs="Times New Roman"/>
          <w:szCs w:val="28"/>
        </w:rPr>
        <w:t>Ленинская</w:t>
      </w:r>
      <w:proofErr w:type="gramEnd"/>
      <w:r w:rsidRPr="00534738">
        <w:rPr>
          <w:rFonts w:ascii="Times New Roman" w:hAnsi="Times New Roman" w:cs="Times New Roman"/>
          <w:szCs w:val="28"/>
        </w:rPr>
        <w:t xml:space="preserve">, дом 26а, </w:t>
      </w:r>
      <w:proofErr w:type="spellStart"/>
      <w:r w:rsidRPr="00534738">
        <w:rPr>
          <w:rFonts w:ascii="Times New Roman" w:hAnsi="Times New Roman" w:cs="Times New Roman"/>
          <w:szCs w:val="28"/>
        </w:rPr>
        <w:t>каб</w:t>
      </w:r>
      <w:proofErr w:type="spellEnd"/>
      <w:r w:rsidRPr="00534738">
        <w:rPr>
          <w:rFonts w:ascii="Times New Roman" w:hAnsi="Times New Roman" w:cs="Times New Roman"/>
          <w:szCs w:val="28"/>
        </w:rPr>
        <w:t>. 209; тел.</w:t>
      </w:r>
      <w:r w:rsidR="00954674">
        <w:rPr>
          <w:rFonts w:ascii="Times New Roman" w:hAnsi="Times New Roman" w:cs="Times New Roman"/>
          <w:szCs w:val="28"/>
        </w:rPr>
        <w:t>8</w:t>
      </w:r>
      <w:r w:rsidRPr="00534738">
        <w:rPr>
          <w:rFonts w:ascii="Times New Roman" w:hAnsi="Times New Roman" w:cs="Times New Roman"/>
          <w:szCs w:val="28"/>
        </w:rPr>
        <w:t xml:space="preserve"> (42363) 60</w:t>
      </w:r>
      <w:r w:rsidR="00954674">
        <w:rPr>
          <w:rFonts w:ascii="Times New Roman" w:hAnsi="Times New Roman" w:cs="Times New Roman"/>
          <w:szCs w:val="28"/>
        </w:rPr>
        <w:t>-</w:t>
      </w:r>
      <w:r w:rsidRPr="00534738">
        <w:rPr>
          <w:rFonts w:ascii="Times New Roman" w:hAnsi="Times New Roman" w:cs="Times New Roman"/>
          <w:szCs w:val="28"/>
        </w:rPr>
        <w:t>545.</w:t>
      </w:r>
    </w:p>
    <w:p w:rsidR="00534738" w:rsidRPr="00534738" w:rsidRDefault="00534738" w:rsidP="00534738">
      <w:pPr>
        <w:tabs>
          <w:tab w:val="left" w:pos="709"/>
        </w:tabs>
        <w:spacing w:line="360" w:lineRule="auto"/>
        <w:rPr>
          <w:rFonts w:ascii="Times New Roman" w:hAnsi="Times New Roman" w:cs="Times New Roman"/>
          <w:b/>
          <w:szCs w:val="28"/>
        </w:rPr>
      </w:pPr>
      <w:r w:rsidRPr="00534738">
        <w:rPr>
          <w:rFonts w:ascii="Times New Roman" w:hAnsi="Times New Roman" w:cs="Times New Roman"/>
          <w:b/>
          <w:szCs w:val="28"/>
        </w:rPr>
        <w:t>ОБРАЗЕЦ</w:t>
      </w:r>
      <w:r>
        <w:rPr>
          <w:rFonts w:ascii="Times New Roman" w:hAnsi="Times New Roman" w:cs="Times New Roman"/>
          <w:b/>
          <w:szCs w:val="28"/>
        </w:rPr>
        <w:t xml:space="preserve"> </w:t>
      </w:r>
      <w:r w:rsidRPr="00534738">
        <w:rPr>
          <w:rFonts w:ascii="Times New Roman" w:hAnsi="Times New Roman" w:cs="Times New Roman"/>
          <w:b/>
          <w:szCs w:val="28"/>
        </w:rPr>
        <w:t>публикации</w:t>
      </w:r>
    </w:p>
    <w:p w:rsidR="00534738" w:rsidRPr="00534738" w:rsidRDefault="00534738" w:rsidP="00534738">
      <w:pPr>
        <w:tabs>
          <w:tab w:val="left" w:pos="0"/>
        </w:tabs>
        <w:spacing w:after="0"/>
        <w:rPr>
          <w:rFonts w:ascii="Times New Roman" w:hAnsi="Times New Roman" w:cs="Times New Roman"/>
          <w:szCs w:val="28"/>
        </w:rPr>
      </w:pPr>
      <w:r w:rsidRPr="00534738">
        <w:rPr>
          <w:rFonts w:ascii="Times New Roman" w:hAnsi="Times New Roman" w:cs="Times New Roman"/>
          <w:szCs w:val="28"/>
        </w:rPr>
        <w:tab/>
        <w:t>_____________________________________________________________</w:t>
      </w:r>
      <w:r>
        <w:rPr>
          <w:rFonts w:ascii="Times New Roman" w:hAnsi="Times New Roman" w:cs="Times New Roman"/>
          <w:szCs w:val="28"/>
        </w:rPr>
        <w:t>_________________</w:t>
      </w:r>
    </w:p>
    <w:p w:rsidR="00534738" w:rsidRPr="00534738" w:rsidRDefault="00534738" w:rsidP="00534738">
      <w:pPr>
        <w:tabs>
          <w:tab w:val="left" w:pos="709"/>
        </w:tabs>
        <w:jc w:val="center"/>
        <w:rPr>
          <w:rFonts w:ascii="Times New Roman" w:hAnsi="Times New Roman" w:cs="Times New Roman"/>
          <w:sz w:val="20"/>
          <w:szCs w:val="20"/>
        </w:rPr>
      </w:pPr>
      <w:r w:rsidRPr="00534738">
        <w:rPr>
          <w:rFonts w:ascii="Times New Roman" w:hAnsi="Times New Roman" w:cs="Times New Roman"/>
          <w:sz w:val="20"/>
          <w:szCs w:val="20"/>
        </w:rPr>
        <w:t xml:space="preserve">     (наименование СМИ, сетевого издания, типографии, иной организации, индивидуального предпринимателя, юридический и почтовый адрес, телефон)</w:t>
      </w:r>
    </w:p>
    <w:p w:rsidR="00534738" w:rsidRPr="00534738" w:rsidRDefault="00534738" w:rsidP="00534738">
      <w:pPr>
        <w:tabs>
          <w:tab w:val="left" w:pos="709"/>
        </w:tabs>
        <w:spacing w:after="0"/>
        <w:jc w:val="both"/>
        <w:rPr>
          <w:rFonts w:ascii="Times New Roman" w:hAnsi="Times New Roman" w:cs="Times New Roman"/>
          <w:sz w:val="24"/>
          <w:szCs w:val="28"/>
        </w:rPr>
      </w:pPr>
      <w:r w:rsidRPr="00534738">
        <w:rPr>
          <w:rFonts w:ascii="Times New Roman" w:hAnsi="Times New Roman" w:cs="Times New Roman"/>
          <w:szCs w:val="28"/>
        </w:rPr>
        <w:t>объявляет о предоставлении услуг ___________________________________</w:t>
      </w:r>
      <w:r>
        <w:rPr>
          <w:rFonts w:ascii="Times New Roman" w:hAnsi="Times New Roman" w:cs="Times New Roman"/>
          <w:szCs w:val="28"/>
        </w:rPr>
        <w:t>___________________</w:t>
      </w:r>
      <w:r w:rsidRPr="00534738">
        <w:rPr>
          <w:rFonts w:ascii="Times New Roman" w:hAnsi="Times New Roman" w:cs="Times New Roman"/>
          <w:szCs w:val="28"/>
        </w:rPr>
        <w:t>_</w:t>
      </w:r>
    </w:p>
    <w:p w:rsidR="00534738" w:rsidRPr="00534738" w:rsidRDefault="00534738" w:rsidP="00534738">
      <w:pPr>
        <w:tabs>
          <w:tab w:val="left" w:pos="709"/>
        </w:tabs>
        <w:spacing w:after="0"/>
        <w:ind w:left="4111"/>
        <w:jc w:val="both"/>
        <w:rPr>
          <w:rFonts w:ascii="Times New Roman" w:hAnsi="Times New Roman" w:cs="Times New Roman"/>
          <w:sz w:val="20"/>
          <w:szCs w:val="20"/>
        </w:rPr>
      </w:pPr>
      <w:r w:rsidRPr="00534738">
        <w:rPr>
          <w:rFonts w:ascii="Times New Roman" w:hAnsi="Times New Roman" w:cs="Times New Roman"/>
          <w:sz w:val="20"/>
          <w:szCs w:val="20"/>
        </w:rPr>
        <w:t xml:space="preserve">                         </w:t>
      </w:r>
      <w:r>
        <w:rPr>
          <w:rFonts w:ascii="Times New Roman" w:hAnsi="Times New Roman" w:cs="Times New Roman"/>
          <w:sz w:val="20"/>
          <w:szCs w:val="20"/>
        </w:rPr>
        <w:t xml:space="preserve">                     (вид услуг</w:t>
      </w:r>
      <w:r w:rsidRPr="00534738">
        <w:rPr>
          <w:rFonts w:ascii="Times New Roman" w:hAnsi="Times New Roman" w:cs="Times New Roman"/>
          <w:sz w:val="20"/>
          <w:szCs w:val="20"/>
        </w:rPr>
        <w:t>)</w:t>
      </w:r>
    </w:p>
    <w:p w:rsidR="00534738" w:rsidRPr="00534738" w:rsidRDefault="00534738" w:rsidP="00534738">
      <w:pPr>
        <w:spacing w:line="360" w:lineRule="auto"/>
        <w:jc w:val="both"/>
        <w:rPr>
          <w:rFonts w:ascii="Times New Roman" w:hAnsi="Times New Roman" w:cs="Times New Roman"/>
          <w:sz w:val="24"/>
          <w:szCs w:val="24"/>
        </w:rPr>
      </w:pPr>
      <w:r w:rsidRPr="00534738">
        <w:rPr>
          <w:rFonts w:ascii="Times New Roman" w:hAnsi="Times New Roman" w:cs="Times New Roman"/>
          <w:szCs w:val="28"/>
        </w:rPr>
        <w:t>избирательным объединениям, кандидатам на повторных выборах депутата Думы Партизанского городского округа по одномандатному избирательному округу №</w:t>
      </w:r>
      <w:r w:rsidR="0063326C">
        <w:rPr>
          <w:rFonts w:ascii="Times New Roman" w:hAnsi="Times New Roman" w:cs="Times New Roman"/>
          <w:szCs w:val="28"/>
        </w:rPr>
        <w:t xml:space="preserve"> 3 и дополнительных выборов</w:t>
      </w:r>
      <w:r w:rsidRPr="00534738">
        <w:rPr>
          <w:rFonts w:ascii="Times New Roman" w:hAnsi="Times New Roman" w:cs="Times New Roman"/>
          <w:szCs w:val="28"/>
        </w:rPr>
        <w:t xml:space="preserve">  депутатов Думы Партизанского городского округа </w:t>
      </w:r>
      <w:r w:rsidRPr="00534738">
        <w:rPr>
          <w:rFonts w:ascii="Times New Roman" w:hAnsi="Times New Roman" w:cs="Times New Roman"/>
        </w:rPr>
        <w:t xml:space="preserve">по одномандатным избирательным округам </w:t>
      </w:r>
      <w:r w:rsidRPr="00534738">
        <w:rPr>
          <w:rFonts w:ascii="Times New Roman" w:hAnsi="Times New Roman" w:cs="Times New Roman"/>
          <w:szCs w:val="28"/>
        </w:rPr>
        <w:t xml:space="preserve">№7, №9, №12, назначенных на 4 сентября 2022 года, на следующих условиях и по следующим расценкам: ___________________________________________. </w:t>
      </w:r>
    </w:p>
    <w:p w:rsidR="00CE2E14" w:rsidRPr="00534738" w:rsidRDefault="00534738" w:rsidP="00534738">
      <w:pPr>
        <w:tabs>
          <w:tab w:val="left" w:pos="709"/>
        </w:tabs>
        <w:rPr>
          <w:rFonts w:ascii="Times New Roman" w:hAnsi="Times New Roman" w:cs="Times New Roman"/>
          <w:sz w:val="20"/>
          <w:szCs w:val="20"/>
        </w:rPr>
      </w:pPr>
      <w:r w:rsidRPr="00534738">
        <w:rPr>
          <w:rFonts w:ascii="Times New Roman" w:hAnsi="Times New Roman" w:cs="Times New Roman"/>
          <w:sz w:val="20"/>
          <w:szCs w:val="20"/>
        </w:rPr>
        <w:t xml:space="preserve">(сведения о размере и других условиях оплаты услуг)                                                                                                                                                                                                                </w:t>
      </w:r>
    </w:p>
    <w:sectPr w:rsidR="00CE2E14" w:rsidRPr="00534738" w:rsidSect="005347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738"/>
    <w:rsid w:val="00534738"/>
    <w:rsid w:val="0063326C"/>
    <w:rsid w:val="00954674"/>
    <w:rsid w:val="009B7A2F"/>
    <w:rsid w:val="00C915C4"/>
    <w:rsid w:val="00CE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8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Obitockaya</dc:creator>
  <cp:keywords/>
  <dc:description/>
  <cp:lastModifiedBy>Lantuh</cp:lastModifiedBy>
  <cp:revision>7</cp:revision>
  <dcterms:created xsi:type="dcterms:W3CDTF">2022-06-22T05:19:00Z</dcterms:created>
  <dcterms:modified xsi:type="dcterms:W3CDTF">2022-06-22T23:46:00Z</dcterms:modified>
</cp:coreProperties>
</file>