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DA" w:rsidRDefault="00E903DA" w:rsidP="00E903DA">
      <w:pPr>
        <w:pStyle w:val="a3"/>
        <w:ind w:left="-840" w:firstLine="840"/>
        <w:rPr>
          <w:b/>
          <w:bCs/>
          <w:szCs w:val="28"/>
        </w:rPr>
      </w:pPr>
    </w:p>
    <w:p w:rsidR="00E903DA" w:rsidRDefault="00E903DA" w:rsidP="00E903DA">
      <w:pPr>
        <w:pStyle w:val="a3"/>
        <w:ind w:left="-840" w:firstLine="840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DA" w:rsidRDefault="00E903DA" w:rsidP="00E903DA">
      <w:pPr>
        <w:pStyle w:val="a3"/>
        <w:ind w:left="-840" w:firstLine="840"/>
        <w:rPr>
          <w:b/>
          <w:bCs/>
          <w:szCs w:val="28"/>
        </w:rPr>
      </w:pPr>
    </w:p>
    <w:p w:rsidR="00E903DA" w:rsidRPr="009976BB" w:rsidRDefault="00E903DA" w:rsidP="00E903DA">
      <w:pPr>
        <w:pStyle w:val="a3"/>
        <w:ind w:left="-840" w:firstLine="840"/>
        <w:rPr>
          <w:b/>
          <w:bCs/>
          <w:szCs w:val="28"/>
        </w:rPr>
      </w:pPr>
      <w:r w:rsidRPr="009976BB">
        <w:rPr>
          <w:b/>
          <w:bCs/>
          <w:szCs w:val="28"/>
        </w:rPr>
        <w:t>АДМИНИСТРАЦИЯ ПАРТИЗАНСКОГО ГОРОДСКОГО ОКРУГА</w:t>
      </w:r>
    </w:p>
    <w:p w:rsidR="00E903DA" w:rsidRDefault="00E903DA" w:rsidP="00E903DA">
      <w:pPr>
        <w:pStyle w:val="a3"/>
        <w:rPr>
          <w:b/>
          <w:bCs/>
          <w:szCs w:val="28"/>
        </w:rPr>
      </w:pPr>
      <w:r w:rsidRPr="009976BB">
        <w:rPr>
          <w:b/>
          <w:bCs/>
          <w:szCs w:val="28"/>
        </w:rPr>
        <w:t>ПРИМОРСКОГО КРАЯ</w:t>
      </w:r>
    </w:p>
    <w:p w:rsidR="00E903DA" w:rsidRPr="009976BB" w:rsidRDefault="00E903DA" w:rsidP="00E903DA">
      <w:pPr>
        <w:pStyle w:val="a3"/>
        <w:rPr>
          <w:b/>
          <w:bCs/>
          <w:szCs w:val="28"/>
        </w:rPr>
      </w:pPr>
    </w:p>
    <w:p w:rsidR="00E903DA" w:rsidRDefault="00E903DA" w:rsidP="00E903DA">
      <w:pPr>
        <w:pStyle w:val="1"/>
        <w:jc w:val="center"/>
        <w:rPr>
          <w:sz w:val="28"/>
          <w:szCs w:val="28"/>
        </w:rPr>
      </w:pPr>
      <w:r w:rsidRPr="009976BB">
        <w:rPr>
          <w:sz w:val="28"/>
          <w:szCs w:val="28"/>
        </w:rPr>
        <w:t>П О С Т А Н О В Л Е Н И Е</w:t>
      </w:r>
    </w:p>
    <w:p w:rsidR="00E903DA" w:rsidRDefault="00764D37" w:rsidP="00764D37">
      <w:pPr>
        <w:pStyle w:val="1"/>
        <w:tabs>
          <w:tab w:val="left" w:pos="240"/>
          <w:tab w:val="left" w:pos="7425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 марта 2023г.</w:t>
      </w:r>
      <w:r w:rsidRPr="00764D37"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single"/>
        </w:rPr>
        <w:t xml:space="preserve"> № 301-па</w:t>
      </w:r>
    </w:p>
    <w:p w:rsidR="00E903DA" w:rsidRDefault="00E903DA" w:rsidP="00E903DA">
      <w:pPr>
        <w:pStyle w:val="1"/>
        <w:tabs>
          <w:tab w:val="left" w:pos="240"/>
          <w:tab w:val="center" w:pos="4677"/>
        </w:tabs>
        <w:spacing w:line="240" w:lineRule="auto"/>
        <w:rPr>
          <w:sz w:val="28"/>
          <w:szCs w:val="28"/>
          <w:u w:val="single"/>
        </w:rPr>
      </w:pPr>
    </w:p>
    <w:p w:rsidR="00E903DA" w:rsidRPr="00B2265E" w:rsidRDefault="00E903DA" w:rsidP="00E903DA">
      <w:pPr>
        <w:pStyle w:val="1"/>
        <w:tabs>
          <w:tab w:val="left" w:pos="240"/>
          <w:tab w:val="center" w:pos="4677"/>
        </w:tabs>
        <w:spacing w:line="240" w:lineRule="auto"/>
        <w:rPr>
          <w:sz w:val="28"/>
          <w:szCs w:val="28"/>
        </w:rPr>
      </w:pPr>
      <w:r w:rsidRPr="00B2265E">
        <w:rPr>
          <w:sz w:val="28"/>
          <w:szCs w:val="28"/>
        </w:rPr>
        <w:t xml:space="preserve">                                        </w:t>
      </w:r>
      <w:r w:rsidR="00764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B2265E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E903DA" w:rsidRPr="00D86ADC" w:rsidRDefault="00E903DA" w:rsidP="00E903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A3FA1">
        <w:rPr>
          <w:rFonts w:ascii="Times New Roman" w:hAnsi="Times New Roman"/>
          <w:b/>
          <w:sz w:val="28"/>
          <w:szCs w:val="28"/>
        </w:rPr>
        <w:t xml:space="preserve">О </w:t>
      </w:r>
      <w:r w:rsidRPr="00EA3FA1">
        <w:rPr>
          <w:rFonts w:ascii="Times New Roman" w:eastAsia="Times New Roman" w:hAnsi="Times New Roman"/>
          <w:b/>
          <w:sz w:val="28"/>
          <w:szCs w:val="28"/>
          <w:lang w:eastAsia="ru-RU"/>
        </w:rPr>
        <w:t>включении  хозяйствующих субъектов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Pr="00EA3F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903DA" w:rsidRDefault="00E903DA" w:rsidP="00E90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Схему </w:t>
      </w:r>
      <w:r w:rsidRPr="00EA3FA1"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</w:t>
      </w:r>
    </w:p>
    <w:p w:rsidR="00E903DA" w:rsidRDefault="00E903DA" w:rsidP="00E90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3FA1">
        <w:rPr>
          <w:rFonts w:ascii="Times New Roman" w:hAnsi="Times New Roman"/>
          <w:b/>
          <w:sz w:val="28"/>
          <w:szCs w:val="28"/>
        </w:rPr>
        <w:t xml:space="preserve">на территории Партизанского городского округа, </w:t>
      </w:r>
    </w:p>
    <w:p w:rsidR="00E903DA" w:rsidRDefault="00E903DA" w:rsidP="00E90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3FA1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EA3FA1">
        <w:rPr>
          <w:rFonts w:ascii="Times New Roman" w:hAnsi="Times New Roman"/>
          <w:b/>
          <w:sz w:val="28"/>
          <w:szCs w:val="28"/>
        </w:rPr>
        <w:t xml:space="preserve"> постановлением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3FA1">
        <w:rPr>
          <w:rFonts w:ascii="Times New Roman" w:hAnsi="Times New Roman"/>
          <w:b/>
          <w:sz w:val="28"/>
          <w:szCs w:val="28"/>
        </w:rPr>
        <w:t>администрации</w:t>
      </w:r>
    </w:p>
    <w:p w:rsidR="00E903DA" w:rsidRDefault="00E903DA" w:rsidP="00E90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A1">
        <w:rPr>
          <w:rFonts w:ascii="Times New Roman" w:hAnsi="Times New Roman"/>
          <w:b/>
          <w:sz w:val="28"/>
          <w:szCs w:val="28"/>
        </w:rPr>
        <w:t xml:space="preserve"> Партизанского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03DA" w:rsidRPr="00EA3FA1" w:rsidRDefault="00E903DA" w:rsidP="00E90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A1">
        <w:rPr>
          <w:rFonts w:ascii="Times New Roman" w:hAnsi="Times New Roman"/>
          <w:b/>
          <w:sz w:val="28"/>
          <w:szCs w:val="28"/>
        </w:rPr>
        <w:t>от 17 декабря 2018 года № 1405-па</w:t>
      </w:r>
    </w:p>
    <w:p w:rsidR="00E903DA" w:rsidRPr="00A6017A" w:rsidRDefault="00E903DA" w:rsidP="00E903DA">
      <w:pPr>
        <w:pStyle w:val="1"/>
        <w:tabs>
          <w:tab w:val="left" w:pos="24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574A6">
        <w:rPr>
          <w:sz w:val="28"/>
          <w:szCs w:val="28"/>
          <w:u w:val="single"/>
        </w:rPr>
        <w:t xml:space="preserve">                                                           </w:t>
      </w:r>
    </w:p>
    <w:p w:rsidR="00E903DA" w:rsidRPr="00C47480" w:rsidRDefault="00E903DA" w:rsidP="00E90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C4748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976BB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976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976BB">
        <w:rPr>
          <w:rFonts w:ascii="Times New Roman" w:hAnsi="Times New Roman"/>
          <w:color w:val="000000"/>
          <w:sz w:val="28"/>
          <w:szCs w:val="28"/>
        </w:rPr>
        <w:t xml:space="preserve">епартамента лицензирования и торговли Приморского края </w:t>
      </w:r>
      <w:r w:rsidRPr="000E5AF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0E5AFC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E5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E5AFC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976BB">
        <w:rPr>
          <w:rFonts w:ascii="Times New Roman" w:hAnsi="Times New Roman"/>
          <w:color w:val="000000"/>
          <w:sz w:val="28"/>
          <w:szCs w:val="28"/>
        </w:rPr>
        <w:t>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</w:t>
      </w:r>
      <w:r w:rsidRPr="00F6680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>дминистрации Приморского края от 17 апреля 2018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171-па «Об утверждении Порядка отбора претендентов на право включения в схему размещения нестационарных торговых объектов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Приморского края», 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E73CA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августа 2018 года               № 1018-па  «</w:t>
      </w:r>
      <w:r w:rsidRPr="00BB2E2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 закрытого аукциона по отбору претендентов на право включения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2E2D">
        <w:rPr>
          <w:rFonts w:ascii="Times New Roman" w:eastAsia="Times New Roman" w:hAnsi="Times New Roman"/>
          <w:sz w:val="28"/>
          <w:szCs w:val="28"/>
          <w:lang w:eastAsia="ru-RU"/>
        </w:rPr>
        <w:t>в Схему размещения нестационарных торговых объектов на территории Партизанского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7480">
        <w:rPr>
          <w:rFonts w:ascii="Times New Roman" w:hAnsi="Times New Roman"/>
          <w:sz w:val="28"/>
          <w:szCs w:val="28"/>
        </w:rPr>
        <w:t>, на основании статей 29, 32 Устава Партизанского городского округа администрация Партизанского городского округа</w:t>
      </w:r>
      <w:proofErr w:type="gramEnd"/>
    </w:p>
    <w:p w:rsidR="00E903DA" w:rsidRPr="00C41AFB" w:rsidRDefault="00E903DA" w:rsidP="00E903DA">
      <w:pPr>
        <w:pStyle w:val="a7"/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E903DA" w:rsidRPr="00AC0E8E" w:rsidRDefault="00E903DA" w:rsidP="00E903DA">
      <w:pPr>
        <w:jc w:val="both"/>
        <w:rPr>
          <w:rFonts w:ascii="Times New Roman" w:hAnsi="Times New Roman"/>
          <w:sz w:val="28"/>
          <w:szCs w:val="28"/>
        </w:rPr>
      </w:pPr>
      <w:r w:rsidRPr="00AC0E8E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903DA" w:rsidRPr="00AC0E8E" w:rsidRDefault="00E903DA" w:rsidP="00E903DA">
      <w:pPr>
        <w:jc w:val="both"/>
        <w:rPr>
          <w:rFonts w:ascii="Times New Roman" w:hAnsi="Times New Roman"/>
          <w:sz w:val="28"/>
          <w:szCs w:val="28"/>
        </w:rPr>
      </w:pPr>
      <w:r w:rsidRPr="00AC0E8E">
        <w:rPr>
          <w:rFonts w:ascii="Times New Roman" w:hAnsi="Times New Roman"/>
          <w:sz w:val="28"/>
          <w:szCs w:val="28"/>
        </w:rPr>
        <w:tab/>
      </w:r>
    </w:p>
    <w:p w:rsidR="00E903DA" w:rsidRDefault="00E903DA" w:rsidP="00E903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закрытого аукциона, состоявшегося 27 января 2023 года, включить в </w:t>
      </w:r>
      <w:r w:rsidRPr="007B5D52"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на территории Партизанского городского округа, утвержденную постановлением администрации Партизанского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B5D52">
        <w:rPr>
          <w:rFonts w:ascii="Times New Roman" w:hAnsi="Times New Roman"/>
          <w:sz w:val="28"/>
          <w:szCs w:val="28"/>
        </w:rPr>
        <w:t>17 декабря 2018 года № 1405-па «Об утверждении схемы размещения нестационарных торговых объектов на территории Партизанского городского округа»</w:t>
      </w:r>
      <w:r>
        <w:rPr>
          <w:rFonts w:ascii="Times New Roman" w:hAnsi="Times New Roman"/>
          <w:sz w:val="28"/>
          <w:szCs w:val="28"/>
        </w:rPr>
        <w:t>,</w:t>
      </w:r>
      <w:r w:rsidRPr="007B5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четыре хозяйствующих субъекта - ИП </w:t>
      </w:r>
      <w:proofErr w:type="spellStart"/>
      <w:r>
        <w:rPr>
          <w:rFonts w:ascii="Times New Roman" w:hAnsi="Times New Roman"/>
          <w:sz w:val="28"/>
          <w:szCs w:val="28"/>
        </w:rPr>
        <w:t>Томашук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Александровича, ИП 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Дмитриевну, ИП Котельникова Сергея  Гариевича</w:t>
      </w:r>
      <w:proofErr w:type="gramEnd"/>
      <w:r>
        <w:rPr>
          <w:rFonts w:ascii="Times New Roman" w:hAnsi="Times New Roman"/>
          <w:sz w:val="28"/>
          <w:szCs w:val="28"/>
        </w:rPr>
        <w:t xml:space="preserve">, ИП Мезенцева Александра Ивановича </w:t>
      </w:r>
      <w:r w:rsidRPr="007B5D52">
        <w:rPr>
          <w:rFonts w:ascii="Times New Roman" w:hAnsi="Times New Roman"/>
          <w:sz w:val="28"/>
          <w:szCs w:val="28"/>
        </w:rPr>
        <w:t>излож</w:t>
      </w:r>
      <w:r>
        <w:rPr>
          <w:rFonts w:ascii="Times New Roman" w:hAnsi="Times New Roman"/>
          <w:sz w:val="28"/>
          <w:szCs w:val="28"/>
        </w:rPr>
        <w:t>и</w:t>
      </w:r>
      <w:r w:rsidRPr="007B5D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строки  103, 106,1</w:t>
      </w:r>
      <w:r w:rsidR="008960F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,11</w:t>
      </w:r>
      <w:r w:rsidR="008960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Схемы в следующей</w:t>
      </w:r>
      <w:r w:rsidRPr="007B5D52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559"/>
        <w:gridCol w:w="1418"/>
        <w:gridCol w:w="992"/>
        <w:gridCol w:w="750"/>
        <w:gridCol w:w="809"/>
        <w:gridCol w:w="1134"/>
        <w:gridCol w:w="270"/>
        <w:gridCol w:w="374"/>
      </w:tblGrid>
      <w:tr w:rsidR="00E903DA" w:rsidRPr="00A26513" w:rsidTr="00243C75">
        <w:trPr>
          <w:trHeight w:val="1356"/>
        </w:trPr>
        <w:tc>
          <w:tcPr>
            <w:tcW w:w="709" w:type="dxa"/>
            <w:tcBorders>
              <w:left w:val="single" w:sz="4" w:space="0" w:color="auto"/>
            </w:tcBorders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:rsidR="00E903DA" w:rsidRPr="00A26513" w:rsidRDefault="00E903DA" w:rsidP="00C96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Примерно в 50 метрах по направлению на северо-запад от нежилого здания № 102 ул.Партизанская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г.Партизанску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 xml:space="preserve">С 5 по 8 марта </w:t>
            </w:r>
          </w:p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занято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03DA" w:rsidRPr="00A26513" w:rsidTr="00243C75">
        <w:trPr>
          <w:trHeight w:val="1356"/>
        </w:trPr>
        <w:tc>
          <w:tcPr>
            <w:tcW w:w="709" w:type="dxa"/>
            <w:tcBorders>
              <w:left w:val="single" w:sz="4" w:space="0" w:color="auto"/>
            </w:tcBorders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E903DA" w:rsidRPr="00A26513" w:rsidRDefault="00E903DA" w:rsidP="00243C75">
            <w:pPr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примерно в 30 метрах по направлению на север от жилого дома № 5 по  ул</w:t>
            </w:r>
            <w:proofErr w:type="gramStart"/>
            <w:r w:rsidRPr="00A2651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26513">
              <w:rPr>
                <w:rFonts w:ascii="Times New Roman" w:hAnsi="Times New Roman"/>
                <w:sz w:val="20"/>
                <w:szCs w:val="20"/>
              </w:rPr>
              <w:t xml:space="preserve">енинская  в </w:t>
            </w:r>
            <w:proofErr w:type="spellStart"/>
            <w:r w:rsidRPr="00A26513">
              <w:rPr>
                <w:rFonts w:ascii="Times New Roman" w:hAnsi="Times New Roman"/>
                <w:sz w:val="20"/>
                <w:szCs w:val="20"/>
              </w:rPr>
              <w:t>г.Партизанске</w:t>
            </w:r>
            <w:proofErr w:type="spellEnd"/>
          </w:p>
          <w:p w:rsidR="00E903DA" w:rsidRPr="00A26513" w:rsidRDefault="00E903DA" w:rsidP="00243C75">
            <w:pPr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автомагазин</w:t>
            </w:r>
            <w:proofErr w:type="spellEnd"/>
          </w:p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 xml:space="preserve">С 5 по 8 марта </w:t>
            </w:r>
          </w:p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DA" w:rsidRPr="00A26513" w:rsidRDefault="00E903DA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занято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3DA" w:rsidRPr="00A26513" w:rsidRDefault="00E903DA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0F6" w:rsidRPr="00A26513" w:rsidTr="00243C75">
        <w:trPr>
          <w:trHeight w:val="478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vMerge w:val="restart"/>
          </w:tcPr>
          <w:p w:rsidR="008960F6" w:rsidRPr="00A26513" w:rsidRDefault="008960F6" w:rsidP="00243C75">
            <w:pPr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примерно в 22 метрах по направлению на юго-восток от нежилого здания  № 11 по ул</w:t>
            </w:r>
            <w:proofErr w:type="gramStart"/>
            <w:r w:rsidRPr="00A2651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26513">
              <w:rPr>
                <w:rFonts w:ascii="Times New Roman" w:hAnsi="Times New Roman"/>
                <w:sz w:val="20"/>
                <w:szCs w:val="20"/>
              </w:rPr>
              <w:t xml:space="preserve">енинская в </w:t>
            </w:r>
            <w:proofErr w:type="spellStart"/>
            <w:r w:rsidRPr="00A26513">
              <w:rPr>
                <w:rFonts w:ascii="Times New Roman" w:hAnsi="Times New Roman"/>
                <w:sz w:val="20"/>
                <w:szCs w:val="20"/>
              </w:rPr>
              <w:t>г.Партизанске</w:t>
            </w:r>
            <w:proofErr w:type="spellEnd"/>
            <w:r w:rsidRPr="00A26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60F6" w:rsidRPr="00A26513" w:rsidRDefault="008960F6" w:rsidP="00243C75">
            <w:pPr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(3 места)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 xml:space="preserve">С 5 по 8 марта </w:t>
            </w:r>
          </w:p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занято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0F6" w:rsidRPr="00A26513" w:rsidTr="00243C75">
        <w:trPr>
          <w:trHeight w:val="118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0F6" w:rsidRPr="00A26513" w:rsidRDefault="008960F6" w:rsidP="00243C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 xml:space="preserve">С 5 по 8 марта </w:t>
            </w:r>
          </w:p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занято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0F6" w:rsidRPr="00A26513" w:rsidTr="00243C75">
        <w:trPr>
          <w:trHeight w:val="11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60F6" w:rsidRPr="00A26513" w:rsidRDefault="008960F6" w:rsidP="00243C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513">
              <w:rPr>
                <w:rFonts w:ascii="Times New Roman" w:hAnsi="Times New Roman"/>
                <w:sz w:val="20"/>
                <w:szCs w:val="20"/>
              </w:rPr>
              <w:t>автомагазин</w:t>
            </w:r>
            <w:proofErr w:type="spellEnd"/>
          </w:p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 xml:space="preserve">С 5 по 8 марта </w:t>
            </w:r>
          </w:p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0F6" w:rsidRPr="00A26513" w:rsidRDefault="008960F6" w:rsidP="00243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занято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243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0F6" w:rsidRPr="00A26513" w:rsidTr="008960F6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60F6" w:rsidRDefault="008960F6" w:rsidP="00896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примерно в 60 метрах на юго-запад от здания № 2А по ул. Ленинская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артизанске</w:t>
            </w:r>
            <w:proofErr w:type="spellEnd"/>
          </w:p>
          <w:p w:rsidR="008960F6" w:rsidRPr="00A26513" w:rsidRDefault="008960F6" w:rsidP="00896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0F6" w:rsidRPr="00A26513" w:rsidRDefault="008960F6" w:rsidP="008F4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автомагазин</w:t>
            </w:r>
            <w:proofErr w:type="spellEnd"/>
          </w:p>
          <w:p w:rsidR="008960F6" w:rsidRPr="00A26513" w:rsidRDefault="008960F6" w:rsidP="008F4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0F6" w:rsidRPr="00A26513" w:rsidRDefault="008960F6" w:rsidP="008960F6">
            <w:pPr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 xml:space="preserve">С 5 по 8 марта </w:t>
            </w:r>
          </w:p>
          <w:p w:rsidR="008960F6" w:rsidRPr="00A26513" w:rsidRDefault="008960F6" w:rsidP="008960F6">
            <w:pPr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8F4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F6" w:rsidRPr="00A26513" w:rsidRDefault="008960F6" w:rsidP="008F4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0F6" w:rsidRPr="00A26513" w:rsidRDefault="008960F6" w:rsidP="008F4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265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0F6" w:rsidRPr="00A26513" w:rsidRDefault="008960F6" w:rsidP="008F4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занято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0F6" w:rsidRPr="00A26513" w:rsidRDefault="008960F6" w:rsidP="00896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03DA" w:rsidRDefault="00E903DA" w:rsidP="00E903D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03DA" w:rsidRDefault="00E903DA" w:rsidP="00E903D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подлежит размещению</w:t>
      </w:r>
      <w:r w:rsidRPr="00AC0E8E">
        <w:rPr>
          <w:rFonts w:ascii="Times New Roman" w:hAnsi="Times New Roman"/>
          <w:sz w:val="28"/>
          <w:szCs w:val="28"/>
        </w:rPr>
        <w:t xml:space="preserve"> на официальном сайте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AC0E8E">
        <w:rPr>
          <w:rFonts w:ascii="Times New Roman" w:hAnsi="Times New Roman"/>
          <w:sz w:val="28"/>
          <w:szCs w:val="28"/>
        </w:rPr>
        <w:t xml:space="preserve">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C0E8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», подлежит оп</w:t>
      </w:r>
      <w:r w:rsidRPr="00AC0E8E">
        <w:rPr>
          <w:rFonts w:ascii="Times New Roman" w:hAnsi="Times New Roman"/>
          <w:sz w:val="28"/>
          <w:szCs w:val="28"/>
        </w:rPr>
        <w:t>убликова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AC0E8E">
        <w:rPr>
          <w:rFonts w:ascii="Times New Roman" w:hAnsi="Times New Roman"/>
          <w:sz w:val="28"/>
          <w:szCs w:val="28"/>
        </w:rPr>
        <w:t>в газете «Вести».</w:t>
      </w:r>
      <w:r>
        <w:rPr>
          <w:rFonts w:ascii="Times New Roman" w:hAnsi="Times New Roman"/>
          <w:sz w:val="28"/>
          <w:szCs w:val="28"/>
        </w:rPr>
        <w:tab/>
      </w:r>
    </w:p>
    <w:p w:rsidR="00E903DA" w:rsidRPr="00B00CD4" w:rsidRDefault="00E903DA" w:rsidP="00E903DA">
      <w:pPr>
        <w:tabs>
          <w:tab w:val="left" w:pos="1134"/>
        </w:tabs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B00CD4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B00C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Партизанского городского округа С.С. Юдина.</w:t>
      </w:r>
    </w:p>
    <w:tbl>
      <w:tblPr>
        <w:tblW w:w="0" w:type="auto"/>
        <w:tblLook w:val="04A0"/>
      </w:tblPr>
      <w:tblGrid>
        <w:gridCol w:w="4785"/>
        <w:gridCol w:w="4785"/>
      </w:tblGrid>
      <w:tr w:rsidR="00E903DA" w:rsidRPr="00601159" w:rsidTr="00243C75">
        <w:tc>
          <w:tcPr>
            <w:tcW w:w="4785" w:type="dxa"/>
          </w:tcPr>
          <w:p w:rsidR="00E903DA" w:rsidRDefault="00E903DA" w:rsidP="00243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3DA" w:rsidRPr="00601159" w:rsidRDefault="00E903DA" w:rsidP="00243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0115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01159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785" w:type="dxa"/>
          </w:tcPr>
          <w:p w:rsidR="00E903DA" w:rsidRDefault="00E903DA" w:rsidP="00243C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3DA" w:rsidRPr="00601159" w:rsidRDefault="00E903DA" w:rsidP="00243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О.А.Бондарев</w:t>
            </w:r>
          </w:p>
        </w:tc>
      </w:tr>
    </w:tbl>
    <w:p w:rsidR="00E903DA" w:rsidRPr="00AC0E8E" w:rsidRDefault="00E903DA" w:rsidP="00E903DA">
      <w:pPr>
        <w:rPr>
          <w:rFonts w:ascii="Times New Roman" w:hAnsi="Times New Roman"/>
        </w:rPr>
      </w:pPr>
    </w:p>
    <w:p w:rsidR="00545575" w:rsidRDefault="00545575"/>
    <w:sectPr w:rsidR="00545575" w:rsidSect="00B00920">
      <w:headerReference w:type="default" r:id="rId8"/>
      <w:pgSz w:w="11906" w:h="16838"/>
      <w:pgMar w:top="340" w:right="851" w:bottom="426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DD" w:rsidRDefault="00BA32DD" w:rsidP="00BA32DD">
      <w:pPr>
        <w:spacing w:after="0" w:line="240" w:lineRule="auto"/>
      </w:pPr>
      <w:r>
        <w:separator/>
      </w:r>
    </w:p>
  </w:endnote>
  <w:endnote w:type="continuationSeparator" w:id="1">
    <w:p w:rsidR="00BA32DD" w:rsidRDefault="00BA32DD" w:rsidP="00B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DD" w:rsidRDefault="00BA32DD" w:rsidP="00BA32DD">
      <w:pPr>
        <w:spacing w:after="0" w:line="240" w:lineRule="auto"/>
      </w:pPr>
      <w:r>
        <w:separator/>
      </w:r>
    </w:p>
  </w:footnote>
  <w:footnote w:type="continuationSeparator" w:id="1">
    <w:p w:rsidR="00BA32DD" w:rsidRDefault="00BA32DD" w:rsidP="00BA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AE" w:rsidRPr="00F6680D" w:rsidRDefault="00E62861" w:rsidP="00F6680D">
    <w:pPr>
      <w:pStyle w:val="a5"/>
      <w:jc w:val="center"/>
      <w:rPr>
        <w:rFonts w:ascii="Times New Roman" w:hAnsi="Times New Roman"/>
      </w:rPr>
    </w:pPr>
    <w:r w:rsidRPr="00F6680D">
      <w:rPr>
        <w:rFonts w:ascii="Times New Roman" w:hAnsi="Times New Roman"/>
      </w:rPr>
      <w:fldChar w:fldCharType="begin"/>
    </w:r>
    <w:r w:rsidR="00E903DA" w:rsidRPr="00F6680D">
      <w:rPr>
        <w:rFonts w:ascii="Times New Roman" w:hAnsi="Times New Roman"/>
      </w:rPr>
      <w:instrText xml:space="preserve"> PAGE   \* MERGEFORMAT </w:instrText>
    </w:r>
    <w:r w:rsidRPr="00F6680D">
      <w:rPr>
        <w:rFonts w:ascii="Times New Roman" w:hAnsi="Times New Roman"/>
      </w:rPr>
      <w:fldChar w:fldCharType="separate"/>
    </w:r>
    <w:r w:rsidR="008960F6">
      <w:rPr>
        <w:rFonts w:ascii="Times New Roman" w:hAnsi="Times New Roman"/>
        <w:noProof/>
      </w:rPr>
      <w:t>3</w:t>
    </w:r>
    <w:r w:rsidRPr="00F6680D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DA"/>
    <w:rsid w:val="00545575"/>
    <w:rsid w:val="00764D37"/>
    <w:rsid w:val="00857169"/>
    <w:rsid w:val="008960F6"/>
    <w:rsid w:val="00BA32DD"/>
    <w:rsid w:val="00C96265"/>
    <w:rsid w:val="00E62861"/>
    <w:rsid w:val="00E9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03DA"/>
    <w:pPr>
      <w:spacing w:before="225" w:after="225" w:line="450" w:lineRule="atLeast"/>
      <w:outlineLvl w:val="0"/>
    </w:pPr>
    <w:rPr>
      <w:rFonts w:ascii="Times New Roman" w:eastAsia="Times New Roman" w:hAnsi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DA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E903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0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0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3DA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E903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903D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3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3E3-4AC9-44A9-A139-2D2F0E1B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4</cp:revision>
  <dcterms:created xsi:type="dcterms:W3CDTF">2023-02-28T02:02:00Z</dcterms:created>
  <dcterms:modified xsi:type="dcterms:W3CDTF">2023-03-01T07:28:00Z</dcterms:modified>
</cp:coreProperties>
</file>